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CF1466">
        <w:rPr>
          <w:rFonts w:ascii="Times New Roman" w:hAnsi="Times New Roman"/>
        </w:rPr>
        <w:t>12</w:t>
      </w:r>
      <w:r w:rsidR="00511DF9">
        <w:rPr>
          <w:rFonts w:ascii="Times New Roman" w:hAnsi="Times New Roman"/>
        </w:rPr>
        <w:t xml:space="preserve">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физической культуры и спорта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F7257C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F7257C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F7257C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F7257C">
        <w:rPr>
          <w:rFonts w:ascii="Times New Roman" w:hAnsi="Times New Roman"/>
        </w:rPr>
        <w:t>16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 w:rsidRPr="00274022">
        <w:rPr>
          <w:rStyle w:val="18"/>
          <w:rFonts w:ascii="Times New Roman" w:hAnsi="Times New Roman"/>
        </w:rPr>
        <w:t xml:space="preserve">На реализацию </w:t>
      </w:r>
      <w:r w:rsidR="00B77C15" w:rsidRPr="00274022">
        <w:rPr>
          <w:rStyle w:val="18"/>
          <w:rFonts w:ascii="Times New Roman" w:hAnsi="Times New Roman"/>
        </w:rPr>
        <w:t>муниципальной</w:t>
      </w:r>
      <w:r w:rsidRPr="00274022"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CF1466">
        <w:rPr>
          <w:rStyle w:val="18"/>
          <w:rFonts w:ascii="Times New Roman" w:hAnsi="Times New Roman"/>
        </w:rPr>
        <w:t>9,6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>тыс. рублей, сводной бюджетной росписью</w:t>
      </w:r>
      <w:r w:rsidRPr="00274022">
        <w:rPr>
          <w:rFonts w:ascii="Times New Roman" w:hAnsi="Times New Roman"/>
        </w:rPr>
        <w:t xml:space="preserve">– </w:t>
      </w:r>
      <w:r w:rsidR="00CF1466">
        <w:rPr>
          <w:rFonts w:ascii="Times New Roman" w:hAnsi="Times New Roman"/>
        </w:rPr>
        <w:t>9,6</w:t>
      </w:r>
      <w:r w:rsidRPr="00274022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CF1466">
        <w:rPr>
          <w:rStyle w:val="18"/>
          <w:rFonts w:ascii="Times New Roman" w:hAnsi="Times New Roman"/>
        </w:rPr>
        <w:t>12</w:t>
      </w:r>
      <w:r w:rsidR="00511DF9">
        <w:rPr>
          <w:rStyle w:val="18"/>
          <w:rFonts w:ascii="Times New Roman" w:hAnsi="Times New Roman"/>
        </w:rPr>
        <w:t xml:space="preserve"> месяцев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 xml:space="preserve"> 2025 года составило </w:t>
      </w:r>
      <w:r w:rsidR="00511DF9">
        <w:rPr>
          <w:rStyle w:val="18"/>
          <w:rFonts w:ascii="Times New Roman" w:hAnsi="Times New Roman"/>
        </w:rPr>
        <w:t>9,6</w:t>
      </w:r>
      <w:r w:rsidRPr="00274022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CF1466">
        <w:rPr>
          <w:rStyle w:val="18"/>
          <w:rFonts w:ascii="Times New Roman" w:hAnsi="Times New Roman"/>
        </w:rPr>
        <w:t>100</w:t>
      </w:r>
      <w:r w:rsidRPr="00274022">
        <w:rPr>
          <w:rStyle w:val="18"/>
          <w:rFonts w:ascii="Times New Roman" w:hAnsi="Times New Roman"/>
        </w:rPr>
        <w:t xml:space="preserve"> следующие стр</w:t>
      </w:r>
      <w:r w:rsidRPr="00274022">
        <w:rPr>
          <w:rFonts w:ascii="Times New Roman" w:hAnsi="Times New Roman"/>
        </w:rPr>
        <w:t>уктурные элементы:</w:t>
      </w:r>
    </w:p>
    <w:p w:rsidR="00274022" w:rsidRDefault="001509CE" w:rsidP="00274022">
      <w:pPr>
        <w:jc w:val="center"/>
        <w:outlineLvl w:val="2"/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>цессных мероприятий – «</w:t>
      </w:r>
      <w:r w:rsidR="00274022" w:rsidRPr="00431C9B">
        <w:t xml:space="preserve">Развитие физической культуры и </w:t>
      </w:r>
    </w:p>
    <w:p w:rsidR="007C7FE8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1509CE"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13292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274022" w:rsidRPr="00274022">
        <w:rPr>
          <w:rFonts w:ascii="Times New Roman" w:hAnsi="Times New Roman"/>
        </w:rPr>
        <w:t>1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показател</w:t>
      </w:r>
      <w:r w:rsidR="00274022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274022" w:rsidRDefault="00D57CD4" w:rsidP="00274022">
      <w:pPr>
        <w:jc w:val="center"/>
        <w:outlineLvl w:val="2"/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D57CD4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D57CD4" w:rsidRPr="00513292">
        <w:rPr>
          <w:rFonts w:ascii="Times New Roman" w:hAnsi="Times New Roman"/>
          <w:szCs w:val="28"/>
        </w:rPr>
        <w:t xml:space="preserve">» </w:t>
      </w:r>
      <w:r w:rsidR="00D57CD4">
        <w:rPr>
          <w:rStyle w:val="18"/>
          <w:rFonts w:ascii="Times New Roman" w:hAnsi="Times New Roman"/>
        </w:rPr>
        <w:t xml:space="preserve">в 2025 году предусмотрено </w:t>
      </w:r>
      <w:r w:rsidR="00CF1466">
        <w:rPr>
          <w:rStyle w:val="18"/>
          <w:rFonts w:ascii="Times New Roman" w:hAnsi="Times New Roman"/>
        </w:rPr>
        <w:t>9,6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CF1466">
        <w:rPr>
          <w:rFonts w:ascii="Times New Roman" w:hAnsi="Times New Roman"/>
        </w:rPr>
        <w:t>9,6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2025 года составило </w:t>
      </w:r>
      <w:r w:rsidR="00511DF9">
        <w:rPr>
          <w:rStyle w:val="18"/>
          <w:rFonts w:ascii="Times New Roman" w:hAnsi="Times New Roman"/>
        </w:rPr>
        <w:t>9,6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CF1466">
        <w:rPr>
          <w:rStyle w:val="18"/>
          <w:rFonts w:ascii="Times New Roman" w:hAnsi="Times New Roman"/>
        </w:rPr>
        <w:t>100</w:t>
      </w:r>
      <w:r w:rsidR="00D57CD4">
        <w:rPr>
          <w:rStyle w:val="18"/>
          <w:rFonts w:ascii="Times New Roman" w:hAnsi="Times New Roman"/>
        </w:rPr>
        <w:t xml:space="preserve"> следующие стр</w:t>
      </w:r>
      <w:r w:rsidR="00D57CD4">
        <w:rPr>
          <w:rFonts w:ascii="Times New Roman" w:hAnsi="Times New Roman"/>
        </w:rPr>
        <w:t>уктурные элементы:</w:t>
      </w:r>
    </w:p>
    <w:p w:rsidR="00274022" w:rsidRDefault="002E300C" w:rsidP="00274022">
      <w:pPr>
        <w:jc w:val="center"/>
        <w:outlineLvl w:val="2"/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2E300C" w:rsidRPr="00513292" w:rsidRDefault="00274022" w:rsidP="00274022">
      <w:pPr>
        <w:ind w:firstLine="709"/>
        <w:rPr>
          <w:rFonts w:ascii="Times New Roman" w:hAnsi="Times New Roman"/>
          <w:szCs w:val="28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2E300C"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FA3F4B">
        <w:rPr>
          <w:rFonts w:ascii="Times New Roman" w:hAnsi="Times New Roman"/>
          <w:szCs w:val="28"/>
        </w:rPr>
        <w:t>2</w:t>
      </w:r>
      <w:r w:rsidR="002E300C" w:rsidRPr="00513292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503849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274022">
        <w:rPr>
          <w:rFonts w:ascii="Times New Roman" w:hAnsi="Times New Roman"/>
          <w:sz w:val="28"/>
          <w:szCs w:val="28"/>
        </w:rPr>
        <w:t>1</w:t>
      </w:r>
      <w:r w:rsidR="00513292" w:rsidRPr="00503849">
        <w:rPr>
          <w:rFonts w:ascii="Times New Roman" w:hAnsi="Times New Roman"/>
          <w:sz w:val="28"/>
          <w:szCs w:val="28"/>
        </w:rPr>
        <w:t>контрольн</w:t>
      </w:r>
      <w:r w:rsidR="00274022">
        <w:rPr>
          <w:rFonts w:ascii="Times New Roman" w:hAnsi="Times New Roman"/>
          <w:sz w:val="28"/>
          <w:szCs w:val="28"/>
        </w:rPr>
        <w:t>ой точ</w:t>
      </w:r>
      <w:r w:rsidR="00513292" w:rsidRPr="00503849">
        <w:rPr>
          <w:rFonts w:ascii="Times New Roman" w:hAnsi="Times New Roman"/>
          <w:sz w:val="28"/>
          <w:szCs w:val="28"/>
        </w:rPr>
        <w:t>к</w:t>
      </w:r>
      <w:r w:rsidR="00274022">
        <w:rPr>
          <w:rFonts w:ascii="Times New Roman" w:hAnsi="Times New Roman"/>
          <w:sz w:val="28"/>
          <w:szCs w:val="28"/>
        </w:rPr>
        <w:t>и</w:t>
      </w:r>
      <w:r w:rsidR="00513292" w:rsidRPr="00503849">
        <w:rPr>
          <w:rFonts w:ascii="Times New Roman" w:hAnsi="Times New Roman"/>
          <w:sz w:val="28"/>
          <w:szCs w:val="28"/>
        </w:rPr>
        <w:t>:</w:t>
      </w:r>
    </w:p>
    <w:p w:rsidR="00503849" w:rsidRPr="00503849" w:rsidRDefault="00513292" w:rsidP="00513292">
      <w:pPr>
        <w:pStyle w:val="ConsPlusNormal"/>
        <w:spacing w:line="216" w:lineRule="auto"/>
        <w:ind w:right="137"/>
        <w:jc w:val="both"/>
        <w:rPr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 к</w:t>
      </w:r>
      <w:r w:rsidRPr="00503849">
        <w:rPr>
          <w:rFonts w:ascii="Times New Roman" w:hAnsi="Times New Roman" w:cs="Times New Roman"/>
          <w:sz w:val="28"/>
          <w:szCs w:val="28"/>
        </w:rPr>
        <w:t>онтрольная точка 1.1.. «</w:t>
      </w:r>
      <w:r w:rsidR="00274022">
        <w:rPr>
          <w:rFonts w:ascii="Times New Roman" w:hAnsi="Times New Roman" w:cs="Times New Roman"/>
          <w:sz w:val="28"/>
          <w:szCs w:val="28"/>
        </w:rPr>
        <w:t>Участие в спартакиаде Дона</w:t>
      </w:r>
      <w:r w:rsidRPr="00503849">
        <w:rPr>
          <w:rFonts w:ascii="Times New Roman" w:hAnsi="Times New Roman" w:cs="Times New Roman"/>
          <w:sz w:val="28"/>
          <w:szCs w:val="28"/>
        </w:rPr>
        <w:t xml:space="preserve"> »</w:t>
      </w:r>
      <w:r w:rsidR="002E300C" w:rsidRPr="00503849">
        <w:rPr>
          <w:rStyle w:val="18"/>
          <w:rFonts w:ascii="Times New Roman" w:hAnsi="Times New Roman"/>
          <w:szCs w:val="28"/>
        </w:rPr>
        <w:t>;</w:t>
      </w:r>
      <w:r w:rsidR="00503849" w:rsidRPr="00503849">
        <w:rPr>
          <w:sz w:val="28"/>
          <w:szCs w:val="28"/>
        </w:rPr>
        <w:t xml:space="preserve"> </w:t>
      </w:r>
    </w:p>
    <w:p w:rsidR="002E300C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503849">
        <w:rPr>
          <w:sz w:val="28"/>
          <w:szCs w:val="28"/>
        </w:rPr>
        <w:t xml:space="preserve">              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 xml:space="preserve">На реализацию комплекса процессных мероприятий </w:t>
      </w:r>
      <w:r w:rsidRPr="00503849">
        <w:rPr>
          <w:rFonts w:ascii="Times New Roman" w:hAnsi="Times New Roman"/>
          <w:b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03849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274022">
        <w:rPr>
          <w:rStyle w:val="18"/>
          <w:rFonts w:ascii="Times New Roman" w:hAnsi="Times New Roman"/>
        </w:rPr>
        <w:t>0</w:t>
      </w:r>
      <w:r w:rsidR="00D57CD4">
        <w:rPr>
          <w:rStyle w:val="18"/>
          <w:rFonts w:ascii="Times New Roman" w:hAnsi="Times New Roman"/>
        </w:rPr>
        <w:t>,0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274022">
        <w:rPr>
          <w:rFonts w:ascii="Times New Roman" w:hAnsi="Times New Roman"/>
        </w:rPr>
        <w:t>0</w:t>
      </w:r>
      <w:r w:rsidR="00D57CD4">
        <w:rPr>
          <w:rFonts w:ascii="Times New Roman" w:hAnsi="Times New Roman"/>
        </w:rPr>
        <w:t>,0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CF1466">
        <w:rPr>
          <w:rStyle w:val="18"/>
          <w:rFonts w:ascii="Times New Roman" w:hAnsi="Times New Roman"/>
        </w:rPr>
        <w:t>12</w:t>
      </w:r>
      <w:r w:rsidR="00511DF9">
        <w:rPr>
          <w:rStyle w:val="18"/>
          <w:rFonts w:ascii="Times New Roman" w:hAnsi="Times New Roman"/>
        </w:rPr>
        <w:t xml:space="preserve"> месяцев</w:t>
      </w:r>
      <w:r w:rsidR="00D57CD4">
        <w:rPr>
          <w:rStyle w:val="18"/>
          <w:rFonts w:ascii="Times New Roman" w:hAnsi="Times New Roman"/>
        </w:rPr>
        <w:t xml:space="preserve">  2025 года составило 0,0 тыс. рублей. Процент освоения  составляет 0,0.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выполнено.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ходе анализа исполнения муниципальной программы по итогам </w:t>
      </w:r>
      <w:r w:rsidR="00CF1466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 </w:t>
      </w:r>
      <w:r w:rsidR="00CF1466">
        <w:rPr>
          <w:rFonts w:ascii="Times New Roman" w:hAnsi="Times New Roman"/>
        </w:rPr>
        <w:t>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103C4F"/>
    <w:rsid w:val="001509CE"/>
    <w:rsid w:val="00166CBB"/>
    <w:rsid w:val="00274022"/>
    <w:rsid w:val="002E300C"/>
    <w:rsid w:val="003C2E39"/>
    <w:rsid w:val="00503849"/>
    <w:rsid w:val="00511DF9"/>
    <w:rsid w:val="00513292"/>
    <w:rsid w:val="007C02ED"/>
    <w:rsid w:val="007C7FE8"/>
    <w:rsid w:val="00AA61B6"/>
    <w:rsid w:val="00B77C15"/>
    <w:rsid w:val="00CF1466"/>
    <w:rsid w:val="00D57CD4"/>
    <w:rsid w:val="00D74536"/>
    <w:rsid w:val="00DB7E10"/>
    <w:rsid w:val="00F7257C"/>
    <w:rsid w:val="00F77D16"/>
    <w:rsid w:val="00FA3F4B"/>
    <w:rsid w:val="00FC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2025-06-23T12:49:00Z</dcterms:created>
  <dcterms:modified xsi:type="dcterms:W3CDTF">2026-02-10T10:07:00Z</dcterms:modified>
</cp:coreProperties>
</file>